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FF" w:rsidRDefault="003E10FF" w:rsidP="009C7A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inline distT="0" distB="0" distL="0" distR="0">
            <wp:extent cx="388357" cy="684423"/>
            <wp:effectExtent l="0" t="0" r="0" b="190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55" cy="70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A68" w:rsidRPr="009C7A68" w:rsidRDefault="00155702" w:rsidP="009C7A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5702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แบบฟอร์มข้อเสนอการวิจัยเชิงหลักการ (</w:t>
      </w:r>
      <w:r w:rsidRPr="00155702">
        <w:rPr>
          <w:rFonts w:ascii="TH SarabunPSK" w:hAnsi="TH SarabunPSK" w:cs="TH SarabunPSK"/>
          <w:b/>
          <w:bCs/>
          <w:sz w:val="32"/>
          <w:szCs w:val="32"/>
        </w:rPr>
        <w:t xml:space="preserve">Concept </w:t>
      </w:r>
      <w:r w:rsidR="00BA06F9">
        <w:rPr>
          <w:rFonts w:ascii="TH SarabunPSK" w:hAnsi="TH SarabunPSK" w:cs="TH SarabunPSK"/>
          <w:b/>
          <w:bCs/>
          <w:sz w:val="32"/>
          <w:szCs w:val="32"/>
        </w:rPr>
        <w:t>Paper</w:t>
      </w:r>
      <w:r w:rsidRPr="00155702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9C7A68" w:rsidRDefault="009C7A68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3DB7" w:rsidRPr="00C65046" w:rsidRDefault="00C65046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5046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C65046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Pr="00C65046">
        <w:rPr>
          <w:rFonts w:ascii="TH SarabunPSK" w:hAnsi="TH SarabunPSK" w:cs="TH SarabunPSK"/>
          <w:sz w:val="32"/>
          <w:szCs w:val="32"/>
        </w:rPr>
        <w:t xml:space="preserve"> </w:t>
      </w:r>
      <w:r w:rsidRPr="00C65046">
        <w:rPr>
          <w:rFonts w:ascii="TH SarabunPSK" w:hAnsi="TH SarabunPSK" w:cs="TH SarabunPSK" w:hint="cs"/>
          <w:sz w:val="32"/>
          <w:szCs w:val="32"/>
          <w:cs/>
        </w:rPr>
        <w:tab/>
        <w:t>(ภาษาไทย)</w:t>
      </w:r>
      <w:r w:rsidR="003E10F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</w:p>
    <w:p w:rsidR="00C65046" w:rsidRPr="00C65046" w:rsidRDefault="00C65046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5046">
        <w:rPr>
          <w:rFonts w:ascii="TH SarabunPSK" w:hAnsi="TH SarabunPSK" w:cs="TH SarabunPSK" w:hint="cs"/>
          <w:sz w:val="32"/>
          <w:szCs w:val="32"/>
          <w:cs/>
        </w:rPr>
        <w:tab/>
      </w:r>
      <w:r w:rsidRPr="00C65046">
        <w:rPr>
          <w:rFonts w:ascii="TH SarabunPSK" w:hAnsi="TH SarabunPSK" w:cs="TH SarabunPSK" w:hint="cs"/>
          <w:sz w:val="32"/>
          <w:szCs w:val="32"/>
          <w:cs/>
        </w:rPr>
        <w:tab/>
        <w:t>(ภาษาอังกฤษ)</w:t>
      </w:r>
      <w:r w:rsidR="003E10F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</w:p>
    <w:p w:rsidR="001838E3" w:rsidRDefault="001838E3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5046" w:rsidRDefault="00C65046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5046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1838E3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ผู้รับผิดชอบโครงการวิจัย</w:t>
      </w:r>
    </w:p>
    <w:p w:rsidR="001838E3" w:rsidRDefault="003E10FF" w:rsidP="003E10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1838E3">
        <w:rPr>
          <w:rFonts w:ascii="TH SarabunPSK" w:hAnsi="TH SarabunPSK" w:cs="TH SarabunPSK"/>
          <w:sz w:val="32"/>
          <w:szCs w:val="32"/>
        </w:rPr>
        <w:t xml:space="preserve">1) </w:t>
      </w:r>
      <w:r w:rsidR="001838E3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1838E3">
        <w:rPr>
          <w:rFonts w:ascii="TH SarabunPSK" w:hAnsi="TH SarabunPSK" w:cs="TH SarabunPSK"/>
          <w:sz w:val="32"/>
          <w:szCs w:val="32"/>
          <w:cs/>
        </w:rPr>
        <w:t>–</w:t>
      </w:r>
      <w:r w:rsidR="001838E3">
        <w:rPr>
          <w:rFonts w:ascii="TH SarabunPSK" w:hAnsi="TH SarabunPSK" w:cs="TH SarabunPSK" w:hint="cs"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="001838E3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="001838E3">
        <w:rPr>
          <w:rFonts w:ascii="TH SarabunPSK" w:hAnsi="TH SarabunPSK" w:cs="TH SarabunPSK" w:hint="cs"/>
          <w:sz w:val="32"/>
          <w:szCs w:val="32"/>
          <w:cs/>
        </w:rPr>
        <w:t>เบอร์โทร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</w:p>
    <w:p w:rsidR="008D320A" w:rsidRDefault="003E10FF" w:rsidP="008D32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BC1E0F">
        <w:rPr>
          <w:rFonts w:ascii="TH SarabunPSK" w:hAnsi="TH SarabunPSK" w:cs="TH SarabunPSK"/>
          <w:sz w:val="32"/>
          <w:szCs w:val="32"/>
        </w:rPr>
        <w:t>2</w:t>
      </w:r>
      <w:r w:rsidR="008D320A">
        <w:rPr>
          <w:rFonts w:ascii="TH SarabunPSK" w:hAnsi="TH SarabunPSK" w:cs="TH SarabunPSK"/>
          <w:sz w:val="32"/>
          <w:szCs w:val="32"/>
        </w:rPr>
        <w:t xml:space="preserve">) </w:t>
      </w:r>
      <w:r w:rsidR="008D320A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8D320A">
        <w:rPr>
          <w:rFonts w:ascii="TH SarabunPSK" w:hAnsi="TH SarabunPSK" w:cs="TH SarabunPSK"/>
          <w:sz w:val="32"/>
          <w:szCs w:val="32"/>
          <w:cs/>
        </w:rPr>
        <w:t>–</w:t>
      </w:r>
      <w:r w:rsidR="008D320A">
        <w:rPr>
          <w:rFonts w:ascii="TH SarabunPSK" w:hAnsi="TH SarabunPSK" w:cs="TH SarabunPSK" w:hint="cs"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="008D320A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="008D320A">
        <w:rPr>
          <w:rFonts w:ascii="TH SarabunPSK" w:hAnsi="TH SarabunPSK" w:cs="TH SarabunPSK" w:hint="cs"/>
          <w:sz w:val="32"/>
          <w:szCs w:val="32"/>
          <w:cs/>
        </w:rPr>
        <w:t>เบอร์โทร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</w:p>
    <w:p w:rsidR="008D320A" w:rsidRDefault="003E10FF" w:rsidP="008D32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BC1E0F">
        <w:rPr>
          <w:rFonts w:ascii="TH SarabunPSK" w:hAnsi="TH SarabunPSK" w:cs="TH SarabunPSK"/>
          <w:sz w:val="32"/>
          <w:szCs w:val="32"/>
        </w:rPr>
        <w:t>3</w:t>
      </w:r>
      <w:r w:rsidR="008D320A">
        <w:rPr>
          <w:rFonts w:ascii="TH SarabunPSK" w:hAnsi="TH SarabunPSK" w:cs="TH SarabunPSK"/>
          <w:sz w:val="32"/>
          <w:szCs w:val="32"/>
        </w:rPr>
        <w:t xml:space="preserve">) </w:t>
      </w:r>
      <w:r w:rsidR="008D320A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8D320A">
        <w:rPr>
          <w:rFonts w:ascii="TH SarabunPSK" w:hAnsi="TH SarabunPSK" w:cs="TH SarabunPSK"/>
          <w:sz w:val="32"/>
          <w:szCs w:val="32"/>
          <w:cs/>
        </w:rPr>
        <w:t>–</w:t>
      </w:r>
      <w:r w:rsidR="008D320A">
        <w:rPr>
          <w:rFonts w:ascii="TH SarabunPSK" w:hAnsi="TH SarabunPSK" w:cs="TH SarabunPSK" w:hint="cs"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="008D320A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="008D320A">
        <w:rPr>
          <w:rFonts w:ascii="TH SarabunPSK" w:hAnsi="TH SarabunPSK" w:cs="TH SarabunPSK" w:hint="cs"/>
          <w:sz w:val="32"/>
          <w:szCs w:val="32"/>
          <w:cs/>
        </w:rPr>
        <w:t>เบอร์โทร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8D320A" w:rsidRDefault="008D320A" w:rsidP="008D320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838E3" w:rsidRDefault="003E10FF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838E3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ยุทธศาสตร์วิจัย </w:t>
      </w:r>
      <w:proofErr w:type="spellStart"/>
      <w:r w:rsidR="001838E3">
        <w:rPr>
          <w:rFonts w:ascii="TH SarabunPSK" w:hAnsi="TH SarabunPSK" w:cs="TH SarabunPSK" w:hint="cs"/>
          <w:sz w:val="32"/>
          <w:szCs w:val="32"/>
          <w:cs/>
        </w:rPr>
        <w:t>ววน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</w:p>
    <w:p w:rsidR="001838E3" w:rsidRDefault="003E10FF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838E3">
        <w:rPr>
          <w:rFonts w:ascii="TH SarabunPSK" w:hAnsi="TH SarabunPSK" w:cs="TH SarabunPSK" w:hint="cs"/>
          <w:sz w:val="32"/>
          <w:szCs w:val="32"/>
          <w:cs/>
        </w:rPr>
        <w:t>ยุทธ</w:t>
      </w:r>
      <w:r w:rsidR="00AA5A5A">
        <w:rPr>
          <w:rFonts w:ascii="TH SarabunPSK" w:hAnsi="TH SarabunPSK" w:cs="TH SarabunPSK" w:hint="cs"/>
          <w:sz w:val="32"/>
          <w:szCs w:val="32"/>
          <w:cs/>
        </w:rPr>
        <w:t>ศาสตร์มหาวิทยาลัย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</w:t>
      </w:r>
    </w:p>
    <w:p w:rsidR="003E10FF" w:rsidRDefault="003E10FF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ยุทธศาสตร์จังหวัด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</w:t>
      </w:r>
    </w:p>
    <w:p w:rsidR="00AA5A5A" w:rsidRDefault="003E10FF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A5A5A">
        <w:rPr>
          <w:rFonts w:ascii="TH SarabunPSK" w:hAnsi="TH SarabunPSK" w:cs="TH SarabunPSK" w:hint="cs"/>
          <w:sz w:val="32"/>
          <w:szCs w:val="32"/>
          <w:cs/>
        </w:rPr>
        <w:t>แพลตฟอร์ม (</w:t>
      </w:r>
      <w:r w:rsidR="00AA5A5A">
        <w:rPr>
          <w:rFonts w:ascii="TH SarabunPSK" w:hAnsi="TH SarabunPSK" w:cs="TH SarabunPSK"/>
          <w:sz w:val="32"/>
          <w:szCs w:val="32"/>
        </w:rPr>
        <w:t>platform</w:t>
      </w:r>
      <w:r w:rsidR="00AA5A5A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</w:t>
      </w:r>
    </w:p>
    <w:p w:rsidR="00AA5A5A" w:rsidRDefault="008D2E5E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A5A5A">
        <w:rPr>
          <w:rFonts w:ascii="TH SarabunPSK" w:hAnsi="TH SarabunPSK" w:cs="TH SarabunPSK" w:hint="cs"/>
          <w:sz w:val="32"/>
          <w:szCs w:val="32"/>
          <w:cs/>
        </w:rPr>
        <w:t>โปรแกรม (</w:t>
      </w:r>
      <w:r w:rsidR="00AA5A5A">
        <w:rPr>
          <w:rFonts w:ascii="TH SarabunPSK" w:hAnsi="TH SarabunPSK" w:cs="TH SarabunPSK"/>
          <w:sz w:val="32"/>
          <w:szCs w:val="32"/>
        </w:rPr>
        <w:t>Program</w:t>
      </w:r>
      <w:r w:rsidR="00AA5A5A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1838E3" w:rsidRDefault="00AA5A5A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C65046" w:rsidRDefault="00C65046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5046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C65046">
        <w:rPr>
          <w:rFonts w:ascii="TH SarabunPSK" w:hAnsi="TH SarabunPSK" w:cs="TH SarabunPSK"/>
          <w:sz w:val="32"/>
          <w:szCs w:val="32"/>
          <w:cs/>
        </w:rPr>
        <w:t>หลักการและเหตุผล (</w:t>
      </w:r>
      <w:r w:rsidRPr="00C65046">
        <w:rPr>
          <w:rFonts w:ascii="TH SarabunPSK" w:hAnsi="TH SarabunPSK" w:cs="TH SarabunPSK"/>
          <w:sz w:val="32"/>
          <w:szCs w:val="32"/>
        </w:rPr>
        <w:t>5</w:t>
      </w:r>
      <w:r w:rsidRPr="00C65046">
        <w:rPr>
          <w:rFonts w:ascii="TH SarabunPSK" w:hAnsi="TH SarabunPSK" w:cs="TH SarabunPSK"/>
          <w:sz w:val="32"/>
          <w:szCs w:val="32"/>
          <w:cs/>
        </w:rPr>
        <w:t xml:space="preserve"> บรรทัด)</w:t>
      </w:r>
    </w:p>
    <w:p w:rsidR="005D368F" w:rsidRDefault="005D368F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5D368F" w:rsidRDefault="005D368F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5D368F" w:rsidRDefault="005D368F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5D368F" w:rsidRDefault="005D368F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5D368F" w:rsidRDefault="005D368F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1838E3" w:rsidRPr="00C65046" w:rsidRDefault="001838E3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5046" w:rsidRDefault="00C65046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5046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C65046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5D368F" w:rsidRDefault="005D368F" w:rsidP="005D36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5D368F" w:rsidRDefault="005D368F" w:rsidP="005D36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5D368F" w:rsidRDefault="005D368F" w:rsidP="005D36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1838E3" w:rsidRPr="00C65046" w:rsidRDefault="001838E3" w:rsidP="00C6504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65046" w:rsidRDefault="00C65046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5046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C65046">
        <w:rPr>
          <w:rFonts w:ascii="TH SarabunPSK" w:hAnsi="TH SarabunPSK" w:cs="TH SarabunPSK"/>
          <w:sz w:val="32"/>
          <w:szCs w:val="32"/>
          <w:cs/>
        </w:rPr>
        <w:t>กรอบการวิจัย (</w:t>
      </w:r>
      <w:r w:rsidRPr="00C65046">
        <w:rPr>
          <w:rFonts w:ascii="TH SarabunPSK" w:hAnsi="TH SarabunPSK" w:cs="TH SarabunPSK"/>
          <w:sz w:val="32"/>
          <w:szCs w:val="32"/>
        </w:rPr>
        <w:t>5</w:t>
      </w:r>
      <w:r w:rsidRPr="00C65046">
        <w:rPr>
          <w:rFonts w:ascii="TH SarabunPSK" w:hAnsi="TH SarabunPSK" w:cs="TH SarabunPSK"/>
          <w:sz w:val="32"/>
          <w:szCs w:val="32"/>
          <w:cs/>
        </w:rPr>
        <w:t xml:space="preserve"> บรรทัด)</w:t>
      </w:r>
    </w:p>
    <w:p w:rsidR="005D368F" w:rsidRDefault="005D368F" w:rsidP="005D36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5D368F" w:rsidRDefault="005D368F" w:rsidP="005D36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5D368F" w:rsidRDefault="005D368F" w:rsidP="005D36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5D368F" w:rsidRDefault="005D368F" w:rsidP="005D36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5D368F" w:rsidRDefault="005D368F" w:rsidP="005D36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1838E3" w:rsidRDefault="001838E3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1619" w:rsidRDefault="00F81619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5046" w:rsidRDefault="00C65046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5046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6. </w:t>
      </w:r>
      <w:r w:rsidRPr="00C65046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5D368F" w:rsidRDefault="005D368F" w:rsidP="005D36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5D368F" w:rsidRPr="00C65046" w:rsidRDefault="005D368F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5046" w:rsidRDefault="00C65046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5046">
        <w:rPr>
          <w:rFonts w:ascii="TH SarabunPSK" w:hAnsi="TH SarabunPSK" w:cs="TH SarabunPSK"/>
          <w:sz w:val="32"/>
          <w:szCs w:val="32"/>
        </w:rPr>
        <w:t xml:space="preserve">7. </w:t>
      </w:r>
      <w:r w:rsidR="009D0CF4" w:rsidRPr="009D0CF4">
        <w:rPr>
          <w:rFonts w:ascii="TH SarabunPSK" w:hAnsi="TH SarabunPSK" w:cs="TH SarabunPSK"/>
          <w:sz w:val="32"/>
          <w:szCs w:val="32"/>
          <w:cs/>
        </w:rPr>
        <w:t>ผลสำเร็จและความคุ้มค่าของการวิจัย</w:t>
      </w:r>
    </w:p>
    <w:p w:rsidR="005D368F" w:rsidRDefault="005D368F" w:rsidP="005D36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5D368F" w:rsidRDefault="005D368F" w:rsidP="005D36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5D368F" w:rsidRDefault="005D368F" w:rsidP="005D36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1838E3" w:rsidRDefault="001838E3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01FC" w:rsidRDefault="00C65046" w:rsidP="005D368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 w:rsidR="00BE2242">
        <w:rPr>
          <w:rFonts w:ascii="TH SarabunPSK" w:hAnsi="TH SarabunPSK" w:cs="TH SarabunPSK" w:hint="cs"/>
          <w:sz w:val="32"/>
          <w:szCs w:val="32"/>
          <w:cs/>
        </w:rPr>
        <w:t>ความต้องการเพิ่มเติม เช่น ผู้ร่วมวิจัยที่มีความเชี่ยวชาญจากหน่วยงานอื่น</w:t>
      </w:r>
      <w:r w:rsidR="00A24362">
        <w:rPr>
          <w:rFonts w:ascii="TH SarabunPSK" w:hAnsi="TH SarabunPSK" w:cs="TH SarabunPSK" w:hint="cs"/>
          <w:sz w:val="32"/>
          <w:szCs w:val="32"/>
          <w:cs/>
        </w:rPr>
        <w:t>, ผู้ทรงคุณวุฒิช่วยพัฒนาข้อเสนอ ฯลฯ</w:t>
      </w:r>
    </w:p>
    <w:p w:rsidR="00A06B69" w:rsidRDefault="00A06B69" w:rsidP="00A06B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A06B69" w:rsidRDefault="00A06B69" w:rsidP="00A06B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0701FC" w:rsidRDefault="00A06B69" w:rsidP="00A06B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0701FC" w:rsidRDefault="000701FC" w:rsidP="005D36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0701FC" w:rsidSect="00F81619">
      <w:pgSz w:w="11906" w:h="16838"/>
      <w:pgMar w:top="102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46"/>
    <w:rsid w:val="00015AF9"/>
    <w:rsid w:val="000241AF"/>
    <w:rsid w:val="000701FC"/>
    <w:rsid w:val="00155702"/>
    <w:rsid w:val="001838E3"/>
    <w:rsid w:val="001A0EF2"/>
    <w:rsid w:val="00371341"/>
    <w:rsid w:val="003E10FF"/>
    <w:rsid w:val="00560197"/>
    <w:rsid w:val="005D368F"/>
    <w:rsid w:val="00803DB7"/>
    <w:rsid w:val="008C2AC1"/>
    <w:rsid w:val="008D2E5E"/>
    <w:rsid w:val="008D320A"/>
    <w:rsid w:val="0093563F"/>
    <w:rsid w:val="009C7A68"/>
    <w:rsid w:val="009D0CF4"/>
    <w:rsid w:val="00A06B69"/>
    <w:rsid w:val="00A24362"/>
    <w:rsid w:val="00AA5A5A"/>
    <w:rsid w:val="00BA06F9"/>
    <w:rsid w:val="00BC1E0F"/>
    <w:rsid w:val="00BE2242"/>
    <w:rsid w:val="00C65046"/>
    <w:rsid w:val="00DB1480"/>
    <w:rsid w:val="00F64450"/>
    <w:rsid w:val="00F8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0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14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B148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0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14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B148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8</cp:revision>
  <dcterms:created xsi:type="dcterms:W3CDTF">2020-06-12T07:48:00Z</dcterms:created>
  <dcterms:modified xsi:type="dcterms:W3CDTF">2020-08-14T02:45:00Z</dcterms:modified>
</cp:coreProperties>
</file>